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2A" w:rsidRPr="0073482A" w:rsidRDefault="0073482A" w:rsidP="001B7C2A">
      <w:pPr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SRIJEDA, 20. 5. 2020.</w:t>
      </w:r>
    </w:p>
    <w:p w:rsidR="0073482A" w:rsidRPr="0073482A" w:rsidRDefault="0073482A" w:rsidP="001B7C2A">
      <w:pPr>
        <w:rPr>
          <w:rFonts w:ascii="Arial" w:hAnsi="Arial" w:cs="Arial"/>
          <w:sz w:val="24"/>
          <w:szCs w:val="24"/>
        </w:rPr>
      </w:pPr>
    </w:p>
    <w:p w:rsidR="001B7C2A" w:rsidRPr="0073482A" w:rsidRDefault="0073482A" w:rsidP="00734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D</w:t>
      </w:r>
      <w:r w:rsidR="001B7C2A" w:rsidRPr="0073482A">
        <w:rPr>
          <w:rFonts w:ascii="Arial" w:hAnsi="Arial" w:cs="Arial"/>
          <w:sz w:val="24"/>
          <w:szCs w:val="24"/>
        </w:rPr>
        <w:t>anas se upoznajemo sa ŽIVOTOM ŽIVOTINJA</w:t>
      </w:r>
    </w:p>
    <w:p w:rsidR="001B7C2A" w:rsidRDefault="0073482A" w:rsidP="00734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O</w:t>
      </w:r>
      <w:r w:rsidR="001B7C2A" w:rsidRPr="0073482A">
        <w:rPr>
          <w:rFonts w:ascii="Arial" w:hAnsi="Arial" w:cs="Arial"/>
          <w:sz w:val="24"/>
          <w:szCs w:val="24"/>
        </w:rPr>
        <w:t>tvorite ud</w:t>
      </w:r>
      <w:r w:rsidRPr="0073482A">
        <w:rPr>
          <w:rFonts w:ascii="Arial" w:hAnsi="Arial" w:cs="Arial"/>
          <w:sz w:val="24"/>
          <w:szCs w:val="24"/>
        </w:rPr>
        <w:t>žbenik na 26. i 27. stranici i pročitajte tekst</w:t>
      </w:r>
    </w:p>
    <w:p w:rsidR="0073482A" w:rsidRPr="0073482A" w:rsidRDefault="00DC26A6" w:rsidP="00734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Upamtite pojmove: d</w:t>
      </w:r>
      <w:r w:rsidR="0073482A">
        <w:rPr>
          <w:rFonts w:ascii="Arial" w:hAnsi="Arial" w:cs="Arial"/>
          <w:sz w:val="24"/>
          <w:szCs w:val="24"/>
        </w:rPr>
        <w:t xml:space="preserve">omaća životinja, divlja životinja, </w:t>
      </w:r>
      <w:r>
        <w:rPr>
          <w:rFonts w:ascii="Arial" w:hAnsi="Arial" w:cs="Arial"/>
          <w:sz w:val="24"/>
          <w:szCs w:val="24"/>
        </w:rPr>
        <w:t>biljojedi, mesojedi , svejedi, stanište</w:t>
      </w:r>
    </w:p>
    <w:p w:rsidR="001B7C2A" w:rsidRPr="0073482A" w:rsidRDefault="0073482A" w:rsidP="007348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P</w:t>
      </w:r>
      <w:r w:rsidR="001B7C2A" w:rsidRPr="0073482A">
        <w:rPr>
          <w:rFonts w:ascii="Arial" w:hAnsi="Arial" w:cs="Arial"/>
          <w:sz w:val="24"/>
          <w:szCs w:val="24"/>
        </w:rPr>
        <w:t xml:space="preserve">repišite </w:t>
      </w:r>
      <w:r w:rsidRPr="0073482A">
        <w:rPr>
          <w:rFonts w:ascii="Arial" w:hAnsi="Arial" w:cs="Arial"/>
          <w:sz w:val="24"/>
          <w:szCs w:val="24"/>
        </w:rPr>
        <w:t xml:space="preserve">(isprintajte) </w:t>
      </w:r>
      <w:r w:rsidR="001B7C2A" w:rsidRPr="0073482A">
        <w:rPr>
          <w:rFonts w:ascii="Arial" w:hAnsi="Arial" w:cs="Arial"/>
          <w:sz w:val="24"/>
          <w:szCs w:val="24"/>
        </w:rPr>
        <w:t>plan ploče</w:t>
      </w:r>
    </w:p>
    <w:p w:rsidR="0073482A" w:rsidRPr="0073482A" w:rsidRDefault="0073482A" w:rsidP="0073482A">
      <w:pPr>
        <w:pStyle w:val="ListParagraph"/>
        <w:rPr>
          <w:rFonts w:ascii="Arial" w:hAnsi="Arial" w:cs="Arial"/>
          <w:sz w:val="24"/>
          <w:szCs w:val="24"/>
        </w:rPr>
      </w:pPr>
    </w:p>
    <w:p w:rsidR="0073482A" w:rsidRPr="0073482A" w:rsidRDefault="0073482A" w:rsidP="0073482A">
      <w:pPr>
        <w:pStyle w:val="ListParagraph"/>
        <w:rPr>
          <w:rFonts w:ascii="Arial" w:hAnsi="Arial" w:cs="Arial"/>
          <w:sz w:val="24"/>
          <w:szCs w:val="24"/>
        </w:rPr>
      </w:pPr>
    </w:p>
    <w:p w:rsidR="001B7C2A" w:rsidRPr="0073482A" w:rsidRDefault="001B7C2A" w:rsidP="001B7C2A">
      <w:pPr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PLAN PLOČE: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482A" w:rsidRPr="0073482A" w:rsidTr="0073482A">
        <w:tc>
          <w:tcPr>
            <w:tcW w:w="10456" w:type="dxa"/>
          </w:tcPr>
          <w:p w:rsidR="0073482A" w:rsidRPr="0073482A" w:rsidRDefault="0073482A" w:rsidP="0073482A">
            <w:pPr>
              <w:spacing w:line="360" w:lineRule="auto"/>
              <w:ind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82A">
              <w:rPr>
                <w:rFonts w:ascii="Arial" w:hAnsi="Arial" w:cs="Arial"/>
                <w:sz w:val="24"/>
                <w:szCs w:val="24"/>
              </w:rPr>
              <w:t>ŽIVOT ŽIVOTINJA</w:t>
            </w:r>
          </w:p>
          <w:p w:rsidR="0073482A" w:rsidRPr="0073482A" w:rsidRDefault="0073482A" w:rsidP="0073482A">
            <w:pPr>
              <w:spacing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73482A">
              <w:rPr>
                <w:rFonts w:ascii="Arial" w:hAnsi="Arial" w:cs="Arial"/>
                <w:sz w:val="24"/>
                <w:szCs w:val="24"/>
              </w:rPr>
              <w:t>Kretanje životinja: letjeti, hodati, skakati, gmizati, plivati; omogućuje potragu za hranom</w:t>
            </w:r>
          </w:p>
          <w:p w:rsidR="0073482A" w:rsidRPr="0073482A" w:rsidRDefault="0073482A" w:rsidP="0073482A">
            <w:pPr>
              <w:spacing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73482A">
              <w:rPr>
                <w:rFonts w:ascii="Arial" w:hAnsi="Arial" w:cs="Arial"/>
                <w:sz w:val="24"/>
                <w:szCs w:val="24"/>
              </w:rPr>
              <w:t>Hranjenje i disanje životinja: pronalaze gotovu hranu u prirodi; udišu kisik, izdišu ugljikov dioksid</w:t>
            </w:r>
          </w:p>
          <w:p w:rsidR="0073482A" w:rsidRPr="0073482A" w:rsidRDefault="0073482A" w:rsidP="0073482A">
            <w:pPr>
              <w:spacing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73482A">
              <w:rPr>
                <w:rFonts w:ascii="Arial" w:hAnsi="Arial" w:cs="Arial"/>
                <w:sz w:val="24"/>
                <w:szCs w:val="24"/>
              </w:rPr>
              <w:t>Razmnožavanje životinja: muški i ženski spol; rađanje mladih iz jajeta; rađanje živih mladih</w:t>
            </w:r>
          </w:p>
          <w:p w:rsidR="0073482A" w:rsidRPr="0073482A" w:rsidRDefault="0073482A" w:rsidP="001B7C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82A" w:rsidRPr="0073482A" w:rsidRDefault="0073482A" w:rsidP="001B7C2A">
      <w:pPr>
        <w:rPr>
          <w:rFonts w:ascii="Arial" w:hAnsi="Arial" w:cs="Arial"/>
          <w:sz w:val="24"/>
          <w:szCs w:val="24"/>
        </w:rPr>
      </w:pPr>
    </w:p>
    <w:p w:rsidR="001B7C2A" w:rsidRPr="0073482A" w:rsidRDefault="001B7C2A" w:rsidP="001B7C2A">
      <w:pPr>
        <w:spacing w:after="120"/>
        <w:ind w:left="284" w:right="170"/>
        <w:rPr>
          <w:rFonts w:ascii="Arial" w:hAnsi="Arial" w:cs="Arial"/>
          <w:sz w:val="24"/>
          <w:szCs w:val="24"/>
        </w:rPr>
      </w:pPr>
    </w:p>
    <w:p w:rsidR="001B7C2A" w:rsidRPr="0073482A" w:rsidRDefault="001B7C2A" w:rsidP="001B7C2A">
      <w:pPr>
        <w:rPr>
          <w:rFonts w:ascii="Arial" w:hAnsi="Arial" w:cs="Arial"/>
          <w:color w:val="0070C0"/>
          <w:sz w:val="24"/>
          <w:szCs w:val="24"/>
        </w:rPr>
      </w:pPr>
    </w:p>
    <w:p w:rsidR="001B7C2A" w:rsidRPr="0073482A" w:rsidRDefault="0073482A" w:rsidP="001B7C2A">
      <w:pPr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  <w:r w:rsidR="001B7C2A" w:rsidRPr="0073482A">
        <w:rPr>
          <w:rFonts w:ascii="Arial" w:hAnsi="Arial" w:cs="Arial"/>
          <w:sz w:val="24"/>
          <w:szCs w:val="24"/>
        </w:rPr>
        <w:t>:</w:t>
      </w:r>
    </w:p>
    <w:p w:rsidR="001B7C2A" w:rsidRPr="0073482A" w:rsidRDefault="001B7C2A" w:rsidP="001B7C2A">
      <w:pPr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1.</w:t>
      </w:r>
      <w:r w:rsidR="0073482A">
        <w:rPr>
          <w:rFonts w:ascii="Arial" w:hAnsi="Arial" w:cs="Arial"/>
          <w:sz w:val="24"/>
          <w:szCs w:val="24"/>
        </w:rPr>
        <w:t xml:space="preserve"> </w:t>
      </w:r>
      <w:r w:rsidRPr="0073482A">
        <w:rPr>
          <w:rFonts w:ascii="Arial" w:hAnsi="Arial" w:cs="Arial"/>
          <w:sz w:val="24"/>
          <w:szCs w:val="24"/>
        </w:rPr>
        <w:t>Objasni međusobnu povezanost biljaka i životinja.</w:t>
      </w:r>
    </w:p>
    <w:p w:rsidR="001B7C2A" w:rsidRPr="0073482A" w:rsidRDefault="001B7C2A" w:rsidP="001B7C2A">
      <w:pPr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2.</w:t>
      </w:r>
      <w:r w:rsidR="0073482A">
        <w:rPr>
          <w:rFonts w:ascii="Arial" w:hAnsi="Arial" w:cs="Arial"/>
          <w:sz w:val="24"/>
          <w:szCs w:val="24"/>
        </w:rPr>
        <w:t xml:space="preserve"> </w:t>
      </w:r>
      <w:r w:rsidRPr="0073482A">
        <w:rPr>
          <w:rFonts w:ascii="Arial" w:hAnsi="Arial" w:cs="Arial"/>
          <w:sz w:val="24"/>
          <w:szCs w:val="24"/>
        </w:rPr>
        <w:t>Kako biljke i životinje utječu na sastav zraka?</w:t>
      </w:r>
    </w:p>
    <w:p w:rsidR="001B7C2A" w:rsidRPr="0073482A" w:rsidRDefault="001B7C2A" w:rsidP="001B7C2A">
      <w:pPr>
        <w:rPr>
          <w:rFonts w:ascii="Arial" w:hAnsi="Arial" w:cs="Arial"/>
          <w:sz w:val="24"/>
          <w:szCs w:val="24"/>
        </w:rPr>
      </w:pPr>
      <w:r w:rsidRPr="0073482A">
        <w:rPr>
          <w:rFonts w:ascii="Arial" w:hAnsi="Arial" w:cs="Arial"/>
          <w:sz w:val="24"/>
          <w:szCs w:val="24"/>
        </w:rPr>
        <w:t>3.</w:t>
      </w:r>
      <w:r w:rsidR="0073482A">
        <w:rPr>
          <w:rFonts w:ascii="Arial" w:hAnsi="Arial" w:cs="Arial"/>
          <w:sz w:val="24"/>
          <w:szCs w:val="24"/>
        </w:rPr>
        <w:t xml:space="preserve"> </w:t>
      </w:r>
      <w:r w:rsidRPr="0073482A">
        <w:rPr>
          <w:rFonts w:ascii="Arial" w:hAnsi="Arial" w:cs="Arial"/>
          <w:sz w:val="24"/>
          <w:szCs w:val="24"/>
        </w:rPr>
        <w:t>Objasni što je stani</w:t>
      </w:r>
      <w:r w:rsidR="00DC26A6">
        <w:rPr>
          <w:rFonts w:ascii="Arial" w:hAnsi="Arial" w:cs="Arial"/>
          <w:sz w:val="24"/>
          <w:szCs w:val="24"/>
        </w:rPr>
        <w:t>šte.</w:t>
      </w:r>
      <w:bookmarkStart w:id="0" w:name="_GoBack"/>
      <w:bookmarkEnd w:id="0"/>
    </w:p>
    <w:p w:rsidR="003D7DE0" w:rsidRPr="0073482A" w:rsidRDefault="003D7DE0">
      <w:pPr>
        <w:rPr>
          <w:rFonts w:ascii="Arial" w:hAnsi="Arial" w:cs="Arial"/>
          <w:sz w:val="24"/>
          <w:szCs w:val="24"/>
        </w:rPr>
      </w:pPr>
    </w:p>
    <w:sectPr w:rsidR="003D7DE0" w:rsidRPr="0073482A" w:rsidSect="001B7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4146"/>
    <w:multiLevelType w:val="hybridMultilevel"/>
    <w:tmpl w:val="DD7C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A"/>
    <w:rsid w:val="001B7C2A"/>
    <w:rsid w:val="003D7DE0"/>
    <w:rsid w:val="0073482A"/>
    <w:rsid w:val="00D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A6C9-41E3-4925-A191-61758803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2A"/>
    <w:pPr>
      <w:ind w:left="720"/>
      <w:contextualSpacing/>
    </w:pPr>
  </w:style>
  <w:style w:type="table" w:styleId="TableGrid">
    <w:name w:val="Table Grid"/>
    <w:basedOn w:val="TableNormal"/>
    <w:uiPriority w:val="39"/>
    <w:rsid w:val="0073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2020-05-19T20:04:00Z</dcterms:created>
  <dcterms:modified xsi:type="dcterms:W3CDTF">2020-05-19T20:16:00Z</dcterms:modified>
</cp:coreProperties>
</file>