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82" w:rsidRDefault="008A0782" w:rsidP="008A0782">
      <w:pPr>
        <w:outlineLvl w:val="0"/>
        <w:rPr>
          <w:lang w:val="hr-HR"/>
        </w:rPr>
      </w:pPr>
      <w:r>
        <w:rPr>
          <w:lang w:val="hr-HR"/>
        </w:rPr>
        <w:t>REPUBLIKA HRVATSKA</w:t>
      </w:r>
    </w:p>
    <w:p w:rsidR="008A0782" w:rsidRDefault="008A0782" w:rsidP="008A0782">
      <w:pPr>
        <w:outlineLvl w:val="0"/>
        <w:rPr>
          <w:lang w:val="hr-HR"/>
        </w:rPr>
      </w:pPr>
      <w:r>
        <w:rPr>
          <w:lang w:val="hr-HR"/>
        </w:rPr>
        <w:t>KARLOVAČKA ŽUPANIJA</w:t>
      </w:r>
    </w:p>
    <w:p w:rsidR="008A0782" w:rsidRDefault="008A0782" w:rsidP="008A0782">
      <w:pPr>
        <w:outlineLvl w:val="0"/>
        <w:rPr>
          <w:lang w:val="hr-HR"/>
        </w:rPr>
      </w:pPr>
      <w:r>
        <w:rPr>
          <w:lang w:val="hr-HR"/>
        </w:rPr>
        <w:t>GRAD KARLOVAC</w:t>
      </w:r>
    </w:p>
    <w:p w:rsidR="008A0782" w:rsidRDefault="008A0782" w:rsidP="008A0782">
      <w:pPr>
        <w:outlineLvl w:val="0"/>
        <w:rPr>
          <w:lang w:val="hr-HR"/>
        </w:rPr>
      </w:pPr>
      <w:r>
        <w:rPr>
          <w:lang w:val="hr-HR"/>
        </w:rPr>
        <w:t>OSNOVNA ŠKOLA DUBOVAC</w:t>
      </w:r>
    </w:p>
    <w:p w:rsidR="008A0782" w:rsidRDefault="00524061" w:rsidP="008A0782">
      <w:pPr>
        <w:outlineLvl w:val="0"/>
        <w:rPr>
          <w:lang w:val="hr-HR"/>
        </w:rPr>
      </w:pPr>
      <w:r>
        <w:rPr>
          <w:lang w:val="hr-HR"/>
        </w:rPr>
        <w:t>KLASA: 003-06/1</w:t>
      </w:r>
      <w:r w:rsidR="00D75F5B">
        <w:rPr>
          <w:lang w:val="hr-HR"/>
        </w:rPr>
        <w:t>7</w:t>
      </w:r>
      <w:r>
        <w:rPr>
          <w:lang w:val="hr-HR"/>
        </w:rPr>
        <w:t>-01/</w:t>
      </w:r>
      <w:r w:rsidR="007C702E">
        <w:rPr>
          <w:lang w:val="hr-HR"/>
        </w:rPr>
        <w:t>34</w:t>
      </w:r>
    </w:p>
    <w:p w:rsidR="008A0782" w:rsidRDefault="008A0782" w:rsidP="008A0782">
      <w:pPr>
        <w:outlineLvl w:val="0"/>
        <w:rPr>
          <w:lang w:val="hr-HR"/>
        </w:rPr>
      </w:pPr>
      <w:r>
        <w:rPr>
          <w:lang w:val="hr-HR"/>
        </w:rPr>
        <w:t>URBROJ: 2133-19-1</w:t>
      </w:r>
      <w:r w:rsidR="00D75F5B">
        <w:rPr>
          <w:lang w:val="hr-HR"/>
        </w:rPr>
        <w:t>7</w:t>
      </w:r>
      <w:r>
        <w:rPr>
          <w:lang w:val="hr-HR"/>
        </w:rPr>
        <w:t>-1</w:t>
      </w:r>
    </w:p>
    <w:p w:rsidR="008A0782" w:rsidRDefault="008A0782" w:rsidP="008A0782">
      <w:pPr>
        <w:outlineLvl w:val="0"/>
        <w:rPr>
          <w:lang w:val="hr-HR"/>
        </w:rPr>
      </w:pPr>
      <w:r>
        <w:rPr>
          <w:lang w:val="hr-HR"/>
        </w:rPr>
        <w:t xml:space="preserve">Karlovac, </w:t>
      </w:r>
      <w:r w:rsidR="00005843">
        <w:rPr>
          <w:lang w:val="hr-HR"/>
        </w:rPr>
        <w:t>14.06.</w:t>
      </w:r>
      <w:r w:rsidR="00D75F5B">
        <w:rPr>
          <w:lang w:val="hr-HR"/>
        </w:rPr>
        <w:t>2017.</w:t>
      </w:r>
    </w:p>
    <w:p w:rsidR="008A0782" w:rsidRDefault="008A0782" w:rsidP="008A0782">
      <w:pPr>
        <w:outlineLvl w:val="0"/>
        <w:rPr>
          <w:lang w:val="hr-HR"/>
        </w:rPr>
      </w:pPr>
    </w:p>
    <w:p w:rsidR="008A0782" w:rsidRDefault="008A0782" w:rsidP="008A0782">
      <w:pPr>
        <w:outlineLvl w:val="0"/>
        <w:rPr>
          <w:lang w:val="hr-HR"/>
        </w:rPr>
      </w:pPr>
      <w:r>
        <w:rPr>
          <w:lang w:val="hr-HR"/>
        </w:rPr>
        <w:tab/>
        <w:t xml:space="preserve">Na temelju članka </w:t>
      </w:r>
      <w:r w:rsidR="004F4061">
        <w:rPr>
          <w:lang w:val="hr-HR"/>
        </w:rPr>
        <w:t>31</w:t>
      </w:r>
      <w:r>
        <w:rPr>
          <w:lang w:val="hr-HR"/>
        </w:rPr>
        <w:t>.Statuta Osnovne škole Dubovac, Karlovac i članaka  2</w:t>
      </w:r>
      <w:r w:rsidR="00D75F5B">
        <w:rPr>
          <w:lang w:val="hr-HR"/>
        </w:rPr>
        <w:t>8</w:t>
      </w:r>
      <w:r>
        <w:rPr>
          <w:lang w:val="hr-HR"/>
        </w:rPr>
        <w:t>.Zakona o javnoj nabavi (NN br.</w:t>
      </w:r>
      <w:r w:rsidR="00D75F5B">
        <w:rPr>
          <w:lang w:val="hr-HR"/>
        </w:rPr>
        <w:t>120/16.),</w:t>
      </w:r>
      <w:r>
        <w:rPr>
          <w:lang w:val="hr-HR"/>
        </w:rPr>
        <w:t xml:space="preserve"> Školski odbor Osnovne škole Dubovac, Karlovac na sjednici održanoj dana  </w:t>
      </w:r>
      <w:r w:rsidR="00005843">
        <w:rPr>
          <w:lang w:val="hr-HR"/>
        </w:rPr>
        <w:t>14.6.</w:t>
      </w:r>
      <w:r w:rsidR="00D75F5B">
        <w:rPr>
          <w:lang w:val="hr-HR"/>
        </w:rPr>
        <w:t xml:space="preserve">2017. </w:t>
      </w:r>
      <w:r>
        <w:rPr>
          <w:lang w:val="hr-HR"/>
        </w:rPr>
        <w:t>godine donosi</w:t>
      </w:r>
    </w:p>
    <w:p w:rsidR="00D75F5B" w:rsidRDefault="00D75F5B" w:rsidP="008A0782">
      <w:pPr>
        <w:outlineLvl w:val="0"/>
        <w:rPr>
          <w:lang w:val="hr-HR"/>
        </w:rPr>
      </w:pPr>
    </w:p>
    <w:p w:rsidR="00D75F5B" w:rsidRPr="00005843" w:rsidRDefault="00D75F5B" w:rsidP="00005843">
      <w:pPr>
        <w:pStyle w:val="ListParagraph"/>
        <w:numPr>
          <w:ilvl w:val="0"/>
          <w:numId w:val="1"/>
        </w:numPr>
        <w:outlineLvl w:val="0"/>
        <w:rPr>
          <w:lang w:val="hr-HR"/>
        </w:rPr>
      </w:pPr>
      <w:r w:rsidRPr="00005843">
        <w:rPr>
          <w:lang w:val="hr-HR"/>
        </w:rPr>
        <w:t xml:space="preserve">IZMJENE </w:t>
      </w:r>
    </w:p>
    <w:p w:rsidR="008A0782" w:rsidRDefault="00D75F5B" w:rsidP="008A0782">
      <w:pPr>
        <w:outlineLvl w:val="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>
        <w:rPr>
          <w:lang w:val="hr-HR"/>
        </w:rPr>
        <w:tab/>
        <w:t xml:space="preserve">             </w:t>
      </w:r>
      <w:r w:rsidR="008A0782">
        <w:rPr>
          <w:lang w:val="hr-HR"/>
        </w:rPr>
        <w:t>PLAN</w:t>
      </w:r>
      <w:r>
        <w:rPr>
          <w:lang w:val="hr-HR"/>
        </w:rPr>
        <w:t>A</w:t>
      </w:r>
      <w:r w:rsidR="00005843">
        <w:rPr>
          <w:lang w:val="hr-HR"/>
        </w:rPr>
        <w:t xml:space="preserve">  JAVNE </w:t>
      </w:r>
      <w:r w:rsidR="008A0782">
        <w:rPr>
          <w:lang w:val="hr-HR"/>
        </w:rPr>
        <w:t>NABAVE</w:t>
      </w:r>
    </w:p>
    <w:p w:rsidR="008A0782" w:rsidRDefault="008A0782" w:rsidP="008A0782">
      <w:pPr>
        <w:jc w:val="center"/>
        <w:outlineLvl w:val="0"/>
        <w:rPr>
          <w:lang w:val="hr-HR"/>
        </w:rPr>
      </w:pPr>
      <w:r>
        <w:rPr>
          <w:lang w:val="hr-HR"/>
        </w:rPr>
        <w:t>OŠ DUBOVAC, KARLOVAC ZA 201</w:t>
      </w:r>
      <w:r w:rsidR="002B0EBA">
        <w:rPr>
          <w:lang w:val="hr-HR"/>
        </w:rPr>
        <w:t>7</w:t>
      </w:r>
      <w:r>
        <w:rPr>
          <w:lang w:val="hr-HR"/>
        </w:rPr>
        <w:t>.GODINU</w:t>
      </w:r>
    </w:p>
    <w:p w:rsidR="00D75F5B" w:rsidRDefault="00D75F5B" w:rsidP="008A0782">
      <w:pPr>
        <w:jc w:val="center"/>
        <w:outlineLvl w:val="0"/>
        <w:rPr>
          <w:lang w:val="hr-HR"/>
        </w:rPr>
      </w:pPr>
    </w:p>
    <w:p w:rsidR="00005843" w:rsidRDefault="00D75F5B" w:rsidP="008A0782">
      <w:pPr>
        <w:jc w:val="center"/>
        <w:outlineLvl w:val="0"/>
        <w:rPr>
          <w:lang w:val="hr-HR"/>
        </w:rPr>
      </w:pPr>
      <w:r>
        <w:rPr>
          <w:lang w:val="hr-HR"/>
        </w:rPr>
        <w:t>Na temelju I.Izmjen</w:t>
      </w:r>
      <w:r w:rsidR="00005843">
        <w:rPr>
          <w:lang w:val="hr-HR"/>
        </w:rPr>
        <w:t>a</w:t>
      </w:r>
      <w:r>
        <w:rPr>
          <w:lang w:val="hr-HR"/>
        </w:rPr>
        <w:t xml:space="preserve"> plana rashoda za nabavu proizvedene dugotrajne imovine i dodatnih ulaganja na nefinancijskoj imovini osnovnih škola za 2017. godinu, koje je donijelo Gradsko vijeće Grada Karlovca na sjednici održanoj dana 31.3.2017. godine i I. Rebalansa Financijskog</w:t>
      </w:r>
      <w:r w:rsidR="006175A6">
        <w:rPr>
          <w:lang w:val="hr-HR"/>
        </w:rPr>
        <w:t xml:space="preserve"> plana </w:t>
      </w:r>
    </w:p>
    <w:p w:rsidR="00D75F5B" w:rsidRDefault="006175A6" w:rsidP="008A0782">
      <w:pPr>
        <w:jc w:val="center"/>
        <w:outlineLvl w:val="0"/>
        <w:rPr>
          <w:lang w:val="hr-HR"/>
        </w:rPr>
      </w:pPr>
      <w:r>
        <w:rPr>
          <w:lang w:val="hr-HR"/>
        </w:rPr>
        <w:t>OŠ Dubovac, Karlovac,</w:t>
      </w:r>
      <w:r w:rsidR="004D6684">
        <w:rPr>
          <w:lang w:val="hr-HR"/>
        </w:rPr>
        <w:t xml:space="preserve"> od 7.4.2017., </w:t>
      </w:r>
      <w:r>
        <w:rPr>
          <w:lang w:val="hr-HR"/>
        </w:rPr>
        <w:t xml:space="preserve"> izvršene su izmjene na kontu 451, pozicija RO503</w:t>
      </w:r>
      <w:r w:rsidR="00005843">
        <w:rPr>
          <w:lang w:val="hr-HR"/>
        </w:rPr>
        <w:t xml:space="preserve"> i RO559</w:t>
      </w:r>
    </w:p>
    <w:p w:rsidR="001C3DE3" w:rsidRDefault="001C3DE3"/>
    <w:p w:rsidR="008A0782" w:rsidRDefault="008A0782"/>
    <w:tbl>
      <w:tblPr>
        <w:tblStyle w:val="TableGrid"/>
        <w:tblW w:w="13462" w:type="dxa"/>
        <w:tblLayout w:type="fixed"/>
        <w:tblLook w:val="04A0" w:firstRow="1" w:lastRow="0" w:firstColumn="1" w:lastColumn="0" w:noHBand="0" w:noVBand="1"/>
      </w:tblPr>
      <w:tblGrid>
        <w:gridCol w:w="1555"/>
        <w:gridCol w:w="3243"/>
        <w:gridCol w:w="1573"/>
        <w:gridCol w:w="1710"/>
        <w:gridCol w:w="2120"/>
        <w:gridCol w:w="1560"/>
        <w:gridCol w:w="1701"/>
      </w:tblGrid>
      <w:tr w:rsidR="004C0B2B" w:rsidTr="004C0B2B">
        <w:tc>
          <w:tcPr>
            <w:tcW w:w="1555" w:type="dxa"/>
          </w:tcPr>
          <w:p w:rsidR="004C0B2B" w:rsidRPr="00520BD6" w:rsidRDefault="004C0B2B" w:rsidP="001A2AB3">
            <w:pPr>
              <w:rPr>
                <w:b/>
                <w:sz w:val="22"/>
                <w:szCs w:val="22"/>
              </w:rPr>
            </w:pPr>
            <w:r w:rsidRPr="008A0782">
              <w:rPr>
                <w:sz w:val="22"/>
                <w:szCs w:val="22"/>
              </w:rPr>
              <w:t>FINANCIJSKI PLAN</w:t>
            </w:r>
          </w:p>
        </w:tc>
        <w:tc>
          <w:tcPr>
            <w:tcW w:w="3243" w:type="dxa"/>
          </w:tcPr>
          <w:p w:rsidR="004C0B2B" w:rsidRPr="00520BD6" w:rsidRDefault="004C0B2B" w:rsidP="001A2AB3">
            <w:pPr>
              <w:rPr>
                <w:b/>
                <w:sz w:val="22"/>
                <w:szCs w:val="22"/>
              </w:rPr>
            </w:pPr>
            <w:r w:rsidRPr="008A0782">
              <w:rPr>
                <w:sz w:val="22"/>
                <w:szCs w:val="22"/>
              </w:rPr>
              <w:t>PREDMET NABAVE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4C0B2B" w:rsidRPr="006E5903" w:rsidRDefault="004C0B2B" w:rsidP="001A2AB3">
            <w:pPr>
              <w:rPr>
                <w:sz w:val="22"/>
                <w:szCs w:val="22"/>
              </w:rPr>
            </w:pPr>
            <w:proofErr w:type="spellStart"/>
            <w:r>
              <w:t>Procjenjena</w:t>
            </w:r>
            <w:proofErr w:type="spellEnd"/>
            <w:r>
              <w:t xml:space="preserve"> </w:t>
            </w:r>
            <w:proofErr w:type="spellStart"/>
            <w:r>
              <w:t>vrijednost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C0B2B" w:rsidRPr="006E5903" w:rsidRDefault="004C0B2B" w:rsidP="001A2AB3">
            <w:pPr>
              <w:rPr>
                <w:sz w:val="22"/>
                <w:szCs w:val="22"/>
              </w:rPr>
            </w:pPr>
            <w:proofErr w:type="spellStart"/>
            <w:r>
              <w:t>Planirana</w:t>
            </w:r>
            <w:proofErr w:type="spellEnd"/>
            <w:r>
              <w:t xml:space="preserve"> </w:t>
            </w:r>
            <w:proofErr w:type="spellStart"/>
            <w:r>
              <w:t>vrijed</w:t>
            </w:r>
            <w:proofErr w:type="spellEnd"/>
            <w:r>
              <w:t xml:space="preserve">. </w:t>
            </w:r>
            <w:proofErr w:type="spellStart"/>
            <w:r>
              <w:t>Financ.planom</w:t>
            </w:r>
            <w:proofErr w:type="spellEnd"/>
            <w:r>
              <w:t>.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4C0B2B" w:rsidRDefault="004C0B2B" w:rsidP="001A2AB3"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postupka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C0B2B" w:rsidRDefault="004C0B2B" w:rsidP="001A2AB3">
            <w:proofErr w:type="spellStart"/>
            <w:r>
              <w:t>Ugovor</w:t>
            </w:r>
            <w:proofErr w:type="spellEnd"/>
            <w:r>
              <w:t xml:space="preserve"> </w:t>
            </w:r>
            <w:proofErr w:type="spellStart"/>
            <w:r>
              <w:t>Narudžbenica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0B2B" w:rsidRDefault="004C0B2B" w:rsidP="001A2AB3">
            <w:proofErr w:type="spellStart"/>
            <w:r>
              <w:t>Planirani</w:t>
            </w:r>
            <w:proofErr w:type="spellEnd"/>
            <w:r>
              <w:t xml:space="preserve"> </w:t>
            </w:r>
            <w:proofErr w:type="spellStart"/>
            <w:r>
              <w:t>početak</w:t>
            </w:r>
            <w:proofErr w:type="spellEnd"/>
            <w:r>
              <w:t xml:space="preserve"> </w:t>
            </w:r>
            <w:proofErr w:type="spellStart"/>
            <w:r>
              <w:t>postupka</w:t>
            </w:r>
            <w:proofErr w:type="spellEnd"/>
          </w:p>
        </w:tc>
      </w:tr>
      <w:tr w:rsidR="004C0B2B" w:rsidTr="009A36C8">
        <w:tc>
          <w:tcPr>
            <w:tcW w:w="1555" w:type="dxa"/>
          </w:tcPr>
          <w:p w:rsidR="004C0B2B" w:rsidRPr="008A0782" w:rsidRDefault="004C0B2B" w:rsidP="00770D79">
            <w:r>
              <w:t>RO50</w:t>
            </w:r>
            <w:r w:rsidR="00770D79">
              <w:t>3</w:t>
            </w:r>
          </w:p>
        </w:tc>
        <w:tc>
          <w:tcPr>
            <w:tcW w:w="3243" w:type="dxa"/>
          </w:tcPr>
          <w:p w:rsidR="004C0B2B" w:rsidRPr="008A0782" w:rsidRDefault="004C0B2B" w:rsidP="004C0B2B">
            <w:r>
              <w:t xml:space="preserve">DEC </w:t>
            </w:r>
            <w:proofErr w:type="spellStart"/>
            <w:r>
              <w:t>Izgradnja</w:t>
            </w:r>
            <w:proofErr w:type="spellEnd"/>
            <w:r>
              <w:t xml:space="preserve"> </w:t>
            </w:r>
            <w:proofErr w:type="spellStart"/>
            <w:r>
              <w:t>toplinske</w:t>
            </w:r>
            <w:proofErr w:type="spellEnd"/>
            <w:r>
              <w:t xml:space="preserve"> </w:t>
            </w:r>
            <w:proofErr w:type="spellStart"/>
            <w:r>
              <w:t>ovojnice</w:t>
            </w:r>
            <w:proofErr w:type="spellEnd"/>
          </w:p>
        </w:tc>
        <w:tc>
          <w:tcPr>
            <w:tcW w:w="1573" w:type="dxa"/>
          </w:tcPr>
          <w:p w:rsidR="004C0B2B" w:rsidRDefault="004C0B2B" w:rsidP="004C0B2B">
            <w:r>
              <w:rPr>
                <w:sz w:val="22"/>
                <w:szCs w:val="22"/>
              </w:rPr>
              <w:t xml:space="preserve">   180.889,60</w:t>
            </w:r>
          </w:p>
        </w:tc>
        <w:tc>
          <w:tcPr>
            <w:tcW w:w="1710" w:type="dxa"/>
          </w:tcPr>
          <w:p w:rsidR="004C0B2B" w:rsidRDefault="004C0B2B" w:rsidP="004C0B2B">
            <w:r>
              <w:rPr>
                <w:sz w:val="22"/>
                <w:szCs w:val="22"/>
              </w:rPr>
              <w:t xml:space="preserve">    226.112,00</w:t>
            </w:r>
          </w:p>
        </w:tc>
        <w:tc>
          <w:tcPr>
            <w:tcW w:w="2120" w:type="dxa"/>
          </w:tcPr>
          <w:p w:rsidR="004C0B2B" w:rsidRDefault="004C0B2B" w:rsidP="004C0B2B">
            <w:proofErr w:type="spellStart"/>
            <w:r>
              <w:t>Otvoreni</w:t>
            </w:r>
            <w:proofErr w:type="spellEnd"/>
            <w:r>
              <w:t xml:space="preserve"> </w:t>
            </w:r>
            <w:proofErr w:type="spellStart"/>
            <w:r>
              <w:t>postupak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nabave</w:t>
            </w:r>
            <w:proofErr w:type="spellEnd"/>
          </w:p>
        </w:tc>
        <w:tc>
          <w:tcPr>
            <w:tcW w:w="1560" w:type="dxa"/>
          </w:tcPr>
          <w:p w:rsidR="004C0B2B" w:rsidRDefault="004C0B2B" w:rsidP="004C0B2B">
            <w:proofErr w:type="spellStart"/>
            <w:r>
              <w:t>ugovor</w:t>
            </w:r>
            <w:proofErr w:type="spellEnd"/>
          </w:p>
        </w:tc>
        <w:tc>
          <w:tcPr>
            <w:tcW w:w="1701" w:type="dxa"/>
          </w:tcPr>
          <w:p w:rsidR="004C0B2B" w:rsidRDefault="004C0B2B" w:rsidP="004C0B2B"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</w:p>
        </w:tc>
      </w:tr>
      <w:tr w:rsidR="004C0B2B" w:rsidTr="004C0B2B">
        <w:tc>
          <w:tcPr>
            <w:tcW w:w="1555" w:type="dxa"/>
          </w:tcPr>
          <w:p w:rsidR="004C0B2B" w:rsidRDefault="00A631A5" w:rsidP="00125DD7">
            <w:r>
              <w:t>RO</w:t>
            </w:r>
            <w:r w:rsidR="004C0B2B">
              <w:t>55</w:t>
            </w:r>
            <w:r w:rsidR="00125DD7">
              <w:t>9</w:t>
            </w:r>
          </w:p>
        </w:tc>
        <w:tc>
          <w:tcPr>
            <w:tcW w:w="3243" w:type="dxa"/>
          </w:tcPr>
          <w:p w:rsidR="004C0B2B" w:rsidRDefault="004C0B2B" w:rsidP="004C0B2B">
            <w:proofErr w:type="spellStart"/>
            <w:r>
              <w:t>Pomoći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FZOEU-</w:t>
            </w:r>
            <w:proofErr w:type="spellStart"/>
            <w:r>
              <w:t>top.ovojnica</w:t>
            </w:r>
            <w:proofErr w:type="spellEnd"/>
            <w:r>
              <w:t xml:space="preserve"> </w:t>
            </w:r>
            <w:proofErr w:type="spellStart"/>
            <w:r>
              <w:t>stara</w:t>
            </w:r>
            <w:proofErr w:type="spellEnd"/>
            <w:r>
              <w:t xml:space="preserve"> škola</w:t>
            </w:r>
          </w:p>
        </w:tc>
        <w:tc>
          <w:tcPr>
            <w:tcW w:w="1573" w:type="dxa"/>
          </w:tcPr>
          <w:p w:rsidR="004C0B2B" w:rsidRPr="006E5903" w:rsidRDefault="004C0B2B" w:rsidP="004C0B2B">
            <w:pPr>
              <w:rPr>
                <w:sz w:val="22"/>
                <w:szCs w:val="22"/>
              </w:rPr>
            </w:pPr>
            <w:r w:rsidRPr="00F7301E">
              <w:rPr>
                <w:sz w:val="22"/>
                <w:szCs w:val="22"/>
              </w:rPr>
              <w:t xml:space="preserve">   3</w:t>
            </w:r>
            <w:r>
              <w:rPr>
                <w:sz w:val="22"/>
                <w:szCs w:val="22"/>
              </w:rPr>
              <w:t>72</w:t>
            </w:r>
            <w:r w:rsidRPr="00F7301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55</w:t>
            </w:r>
            <w:r w:rsidRPr="00F7301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1710" w:type="dxa"/>
          </w:tcPr>
          <w:p w:rsidR="004C0B2B" w:rsidRPr="006E5903" w:rsidRDefault="004C0B2B" w:rsidP="004C0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465.688,27</w:t>
            </w:r>
          </w:p>
        </w:tc>
        <w:tc>
          <w:tcPr>
            <w:tcW w:w="2120" w:type="dxa"/>
          </w:tcPr>
          <w:p w:rsidR="004C0B2B" w:rsidRDefault="00A018D8" w:rsidP="004C0B2B">
            <w:r>
              <w:t xml:space="preserve">         “</w:t>
            </w:r>
          </w:p>
        </w:tc>
        <w:tc>
          <w:tcPr>
            <w:tcW w:w="1560" w:type="dxa"/>
          </w:tcPr>
          <w:p w:rsidR="004C0B2B" w:rsidRDefault="004C0B2B" w:rsidP="004C0B2B">
            <w:proofErr w:type="spellStart"/>
            <w:r>
              <w:t>ugovor</w:t>
            </w:r>
            <w:proofErr w:type="spellEnd"/>
          </w:p>
        </w:tc>
        <w:tc>
          <w:tcPr>
            <w:tcW w:w="1701" w:type="dxa"/>
          </w:tcPr>
          <w:p w:rsidR="004C0B2B" w:rsidRDefault="004C0B2B" w:rsidP="004C0B2B"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</w:p>
        </w:tc>
      </w:tr>
    </w:tbl>
    <w:p w:rsidR="008A0782" w:rsidRDefault="008A0782"/>
    <w:p w:rsidR="003F5B1C" w:rsidRDefault="003F5B1C"/>
    <w:p w:rsidR="005A4647" w:rsidRDefault="005A46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:</w:t>
      </w:r>
    </w:p>
    <w:p w:rsidR="003B7B65" w:rsidRDefault="003B7B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Jasminka Brozinić,prof.</w:t>
      </w:r>
      <w:bookmarkStart w:id="0" w:name="_GoBack"/>
      <w:bookmarkEnd w:id="0"/>
    </w:p>
    <w:p w:rsidR="005A4647" w:rsidRDefault="005A4647"/>
    <w:p w:rsidR="005A4647" w:rsidRDefault="005A46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4647" w:rsidRDefault="005A46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 </w:t>
      </w:r>
    </w:p>
    <w:sectPr w:rsidR="005A4647" w:rsidSect="00F7301E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37F14"/>
    <w:multiLevelType w:val="hybridMultilevel"/>
    <w:tmpl w:val="6354F2E0"/>
    <w:lvl w:ilvl="0" w:tplc="FB50C5DE">
      <w:start w:val="1"/>
      <w:numFmt w:val="upperRoman"/>
      <w:lvlText w:val="%1."/>
      <w:lvlJc w:val="left"/>
      <w:pPr>
        <w:ind w:left="63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82"/>
    <w:rsid w:val="00005843"/>
    <w:rsid w:val="00067A8C"/>
    <w:rsid w:val="00125DD7"/>
    <w:rsid w:val="00140907"/>
    <w:rsid w:val="00165AC3"/>
    <w:rsid w:val="00170601"/>
    <w:rsid w:val="001A2AB3"/>
    <w:rsid w:val="001B29D1"/>
    <w:rsid w:val="001C3DE3"/>
    <w:rsid w:val="0026148D"/>
    <w:rsid w:val="00272260"/>
    <w:rsid w:val="00272DBE"/>
    <w:rsid w:val="002A4D67"/>
    <w:rsid w:val="002B0EBA"/>
    <w:rsid w:val="002C01B4"/>
    <w:rsid w:val="003003BE"/>
    <w:rsid w:val="00302819"/>
    <w:rsid w:val="00334732"/>
    <w:rsid w:val="00395C93"/>
    <w:rsid w:val="003B47F2"/>
    <w:rsid w:val="003B4D2A"/>
    <w:rsid w:val="003B7B65"/>
    <w:rsid w:val="003C1F87"/>
    <w:rsid w:val="003E77C7"/>
    <w:rsid w:val="003F5B1C"/>
    <w:rsid w:val="00414DD2"/>
    <w:rsid w:val="004367F8"/>
    <w:rsid w:val="00454B18"/>
    <w:rsid w:val="00465AF6"/>
    <w:rsid w:val="00475CCD"/>
    <w:rsid w:val="004C0B2B"/>
    <w:rsid w:val="004D6684"/>
    <w:rsid w:val="004F4061"/>
    <w:rsid w:val="00506CF6"/>
    <w:rsid w:val="00520BD6"/>
    <w:rsid w:val="00524061"/>
    <w:rsid w:val="00540E8C"/>
    <w:rsid w:val="0055030B"/>
    <w:rsid w:val="00585AEA"/>
    <w:rsid w:val="005A4647"/>
    <w:rsid w:val="005A58F4"/>
    <w:rsid w:val="005C25F6"/>
    <w:rsid w:val="005D7569"/>
    <w:rsid w:val="005E0324"/>
    <w:rsid w:val="006175A6"/>
    <w:rsid w:val="00626B25"/>
    <w:rsid w:val="006375E9"/>
    <w:rsid w:val="006520E3"/>
    <w:rsid w:val="00664441"/>
    <w:rsid w:val="00692F05"/>
    <w:rsid w:val="006E5903"/>
    <w:rsid w:val="00723F20"/>
    <w:rsid w:val="00732F0A"/>
    <w:rsid w:val="00764607"/>
    <w:rsid w:val="00770D79"/>
    <w:rsid w:val="00791302"/>
    <w:rsid w:val="00795A04"/>
    <w:rsid w:val="007C3BD8"/>
    <w:rsid w:val="007C702E"/>
    <w:rsid w:val="007E2574"/>
    <w:rsid w:val="00807643"/>
    <w:rsid w:val="00815930"/>
    <w:rsid w:val="008175C6"/>
    <w:rsid w:val="00887F76"/>
    <w:rsid w:val="008A0782"/>
    <w:rsid w:val="008A358A"/>
    <w:rsid w:val="008C506A"/>
    <w:rsid w:val="008D75F9"/>
    <w:rsid w:val="008F2440"/>
    <w:rsid w:val="008F585C"/>
    <w:rsid w:val="008F7245"/>
    <w:rsid w:val="00914E26"/>
    <w:rsid w:val="009442AE"/>
    <w:rsid w:val="00946700"/>
    <w:rsid w:val="0095076B"/>
    <w:rsid w:val="00957B89"/>
    <w:rsid w:val="00975F68"/>
    <w:rsid w:val="0097753C"/>
    <w:rsid w:val="009B74D4"/>
    <w:rsid w:val="009E171B"/>
    <w:rsid w:val="009E2AEC"/>
    <w:rsid w:val="00A018D8"/>
    <w:rsid w:val="00A34487"/>
    <w:rsid w:val="00A56AC7"/>
    <w:rsid w:val="00A631A5"/>
    <w:rsid w:val="00A734F1"/>
    <w:rsid w:val="00A9384A"/>
    <w:rsid w:val="00AC53EC"/>
    <w:rsid w:val="00AE45F2"/>
    <w:rsid w:val="00B06A5E"/>
    <w:rsid w:val="00B13436"/>
    <w:rsid w:val="00B206EF"/>
    <w:rsid w:val="00B20B84"/>
    <w:rsid w:val="00B222DA"/>
    <w:rsid w:val="00B32B86"/>
    <w:rsid w:val="00B53794"/>
    <w:rsid w:val="00B9298D"/>
    <w:rsid w:val="00B95D89"/>
    <w:rsid w:val="00BE700B"/>
    <w:rsid w:val="00C503EE"/>
    <w:rsid w:val="00C50F19"/>
    <w:rsid w:val="00CB2352"/>
    <w:rsid w:val="00CC7D99"/>
    <w:rsid w:val="00CD66AE"/>
    <w:rsid w:val="00D02894"/>
    <w:rsid w:val="00D536E7"/>
    <w:rsid w:val="00D75F5B"/>
    <w:rsid w:val="00DB6174"/>
    <w:rsid w:val="00DC0BB1"/>
    <w:rsid w:val="00E01DB3"/>
    <w:rsid w:val="00E80C11"/>
    <w:rsid w:val="00EC704D"/>
    <w:rsid w:val="00F072C8"/>
    <w:rsid w:val="00F129EC"/>
    <w:rsid w:val="00F41F90"/>
    <w:rsid w:val="00F50391"/>
    <w:rsid w:val="00F7301E"/>
    <w:rsid w:val="00F87C7F"/>
    <w:rsid w:val="00FA0971"/>
    <w:rsid w:val="00FA1568"/>
    <w:rsid w:val="00FA67E5"/>
    <w:rsid w:val="00FC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9D7C-B3D8-44AD-A2BA-56E65B1B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78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D4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05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54B36-74B1-49EB-986E-77679D0A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Dubovac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</dc:creator>
  <cp:keywords/>
  <dc:description/>
  <cp:lastModifiedBy>Tajnistvo</cp:lastModifiedBy>
  <cp:revision>10</cp:revision>
  <cp:lastPrinted>2017-06-08T09:03:00Z</cp:lastPrinted>
  <dcterms:created xsi:type="dcterms:W3CDTF">2017-06-08T09:03:00Z</dcterms:created>
  <dcterms:modified xsi:type="dcterms:W3CDTF">2017-06-14T11:28:00Z</dcterms:modified>
</cp:coreProperties>
</file>